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8726C">
      <w:pPr>
        <w:widowControl/>
        <w:shd w:val="clear" w:color="auto" w:fill="FFFFFF"/>
        <w:spacing w:after="135" w:line="495" w:lineRule="atLeast"/>
        <w:jc w:val="left"/>
        <w:outlineLvl w:val="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附件一：兼容性保证函（仅供参考）</w:t>
      </w:r>
    </w:p>
    <w:bookmarkEnd w:id="0"/>
    <w:p w14:paraId="1EF41C4F">
      <w:pPr>
        <w:jc w:val="center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36"/>
          <w:sz w:val="48"/>
          <w:szCs w:val="48"/>
        </w:rPr>
      </w:pPr>
    </w:p>
    <w:p w14:paraId="04DC5E81">
      <w:pPr>
        <w:jc w:val="center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36"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36"/>
          <w:sz w:val="48"/>
          <w:szCs w:val="48"/>
        </w:rPr>
        <w:t>兼容性保证函</w:t>
      </w:r>
    </w:p>
    <w:p w14:paraId="581B6DF6">
      <w:pPr>
        <w:ind w:firstLine="204"/>
        <w:jc w:val="center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</w:pPr>
    </w:p>
    <w:p w14:paraId="32CE2263">
      <w:pPr>
        <w:widowControl/>
        <w:shd w:val="clear" w:color="auto" w:fill="FFFFFF"/>
        <w:spacing w:after="135" w:line="495" w:lineRule="atLeast"/>
        <w:ind w:firstLine="48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致：广州医科大学附属中医医院</w:t>
      </w:r>
    </w:p>
    <w:p w14:paraId="353377FC">
      <w:pPr>
        <w:widowControl/>
        <w:shd w:val="clear" w:color="auto" w:fill="FFFFFF"/>
        <w:spacing w:after="135" w:line="495" w:lineRule="atLeast"/>
        <w:ind w:firstLine="48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兹由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XXXXXX公司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参与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项目名称：XXXX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项目编号：XXXX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）的调研。我公司承诺，此次新购一键报警系统管理平台与原有一键报警主机。并同时支持艾礼富、海康威视、大华、博世、猎豹等等品牌一键报警主机系统接入。</w:t>
      </w:r>
    </w:p>
    <w:p w14:paraId="77E74627">
      <w:pPr>
        <w:widowControl/>
        <w:shd w:val="clear" w:color="auto" w:fill="FFFFFF"/>
        <w:spacing w:after="135" w:line="495" w:lineRule="atLeast"/>
        <w:ind w:firstLine="48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为了使用的兼容性和统一管理性，可提供样品进行软硬件进行一一测试（维修产品除外），在测试通过并满足院方要求后,再进行供货和签定合同。</w:t>
      </w:r>
    </w:p>
    <w:p w14:paraId="0022F562">
      <w:pPr>
        <w:widowControl/>
        <w:shd w:val="clear" w:color="auto" w:fill="FFFFFF"/>
        <w:spacing w:after="135" w:line="495" w:lineRule="atLeast"/>
        <w:ind w:firstLine="48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特此保证!!</w:t>
      </w:r>
    </w:p>
    <w:p w14:paraId="05B34EDF">
      <w:pPr>
        <w:widowControl/>
        <w:shd w:val="clear" w:color="auto" w:fill="FFFFFF"/>
        <w:spacing w:after="135" w:line="495" w:lineRule="atLeast"/>
        <w:ind w:firstLine="48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</w:p>
    <w:p w14:paraId="1A81EC58">
      <w:pPr>
        <w:widowControl/>
        <w:shd w:val="clear" w:color="auto" w:fill="FFFFFF"/>
        <w:spacing w:after="135" w:line="495" w:lineRule="atLeast"/>
        <w:ind w:right="720" w:firstLine="480"/>
        <w:jc w:val="righ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制造商名称（公 章）：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XXXXXXXXX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 xml:space="preserve"> </w:t>
      </w:r>
    </w:p>
    <w:p w14:paraId="21BF3F01">
      <w:pPr>
        <w:widowControl/>
        <w:shd w:val="clear" w:color="auto" w:fill="FFFFFF"/>
        <w:spacing w:after="135" w:line="495" w:lineRule="atLeast"/>
        <w:ind w:firstLine="48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 xml:space="preserve">                         日       期：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fldChar w:fldCharType="begin"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instrText xml:space="preserve"> TIME \@ "yyyy'年'M'月'd'日'" </w:instrTex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fldChar w:fldCharType="separate"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2026年1月30日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fldChar w:fldCharType="end"/>
      </w:r>
    </w:p>
    <w:p w14:paraId="0CD80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83062"/>
    <w:rsid w:val="5BF8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2026-01-30T05:58:00Z</dcterms:created>
  <dc:creator>RUIFOX</dc:creator>
  <cp:lastModifiedBy>RUIFOX</cp:lastModifiedBy>
  <dcterms:modified xsi:type="dcterms:W3CDTF">2026-01-30T05:58:26Z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04B926A1E5D9411BAE8F816E4DC36F4D_11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