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院内公开招标</w:t>
      </w:r>
      <w:r>
        <w:rPr>
          <w:rFonts w:hint="eastAsia"/>
          <w:sz w:val="32"/>
          <w:szCs w:val="32"/>
          <w:lang w:val="en-US" w:eastAsia="zh-CN"/>
        </w:rPr>
        <w:t>ZCB【202413】模型需求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4429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42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1451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胸穿模型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腹腔穿刺训练模型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骨穿模型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术前无菌训练模型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包扎训练模型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皮肤缝合练习模块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含底座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全功能护理人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静脉穿刺训练手臂模型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动脉穿刺示教手臂模型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成人气管插管模型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半身心肺复苏模型(带电子显示器)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6套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操作台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10套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病床单元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2套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抢救床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模拟AED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心肺、腹部触诊仿真模拟人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（学生机）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4套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9" w:type="dxa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442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腰穿模型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1套</w:t>
            </w:r>
          </w:p>
        </w:tc>
      </w:tr>
    </w:tbl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jMjcxYzVlMzFmOGE4MTRmYzBjNGM4MTYxZWU4MDcifQ=="/>
  </w:docVars>
  <w:rsids>
    <w:rsidRoot w:val="00000000"/>
    <w:rsid w:val="37E21353"/>
    <w:rsid w:val="4AC57A3A"/>
    <w:rsid w:val="6AF00FD0"/>
    <w:rsid w:val="77C6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222</Characters>
  <Lines>0</Lines>
  <Paragraphs>0</Paragraphs>
  <TotalTime>7</TotalTime>
  <ScaleCrop>false</ScaleCrop>
  <LinksUpToDate>false</LinksUpToDate>
  <CharactersWithSpaces>222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2024-07-15T07:48:00Z</dcterms:created>
  <dc:creator>hp</dc:creator>
  <cp:lastModifiedBy>严</cp:lastModifiedBy>
  <dcterms:modified xsi:type="dcterms:W3CDTF">2024-07-15T08:16:49Z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C07891F553F9413DAC32B7A50EADCCD0_12</vt:lpwstr>
  </property>
</Properties>
</file>